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78F" w:rsidRPr="007F0511" w:rsidRDefault="0007278F" w:rsidP="0007278F">
      <w:pPr>
        <w:rPr>
          <w:rFonts w:ascii="Arial" w:hAnsi="Arial" w:cs="Arial"/>
          <w:b/>
          <w:bCs/>
          <w:sz w:val="28"/>
          <w:szCs w:val="28"/>
        </w:rPr>
      </w:pPr>
      <w:r>
        <w:rPr>
          <w:rFonts w:ascii="Arial" w:hAnsi="Arial" w:cs="Arial"/>
          <w:b/>
          <w:bCs/>
          <w:sz w:val="28"/>
          <w:szCs w:val="28"/>
        </w:rPr>
        <w:t>Ausgezeichnete Baudenkmalpflege</w:t>
      </w:r>
    </w:p>
    <w:p w:rsidR="0007278F" w:rsidRPr="0007278F" w:rsidRDefault="0007278F" w:rsidP="0007278F">
      <w:pPr>
        <w:pStyle w:val="s4"/>
        <w:widowControl w:val="0"/>
        <w:suppressAutoHyphens/>
        <w:spacing w:before="0" w:beforeAutospacing="0" w:after="0" w:afterAutospacing="0" w:line="360" w:lineRule="auto"/>
        <w:jc w:val="both"/>
        <w:rPr>
          <w:rStyle w:val="bumpedfont15"/>
          <w:rFonts w:ascii="Arial" w:hAnsi="Arial" w:cs="Arial"/>
          <w:b/>
          <w:bCs/>
          <w:u w:val="single"/>
        </w:rPr>
      </w:pPr>
      <w:r w:rsidRPr="0007278F">
        <w:rPr>
          <w:rStyle w:val="bumpedfont15"/>
          <w:rFonts w:ascii="Arial" w:hAnsi="Arial" w:cs="Arial"/>
          <w:b/>
          <w:bCs/>
          <w:u w:val="single"/>
        </w:rPr>
        <w:t>Bernhard Remmers Preis für Objekte in Budapest und München</w:t>
      </w:r>
    </w:p>
    <w:p w:rsidR="00ED659A" w:rsidRPr="00BF21DE" w:rsidRDefault="00ED659A" w:rsidP="00086E42">
      <w:pPr>
        <w:pStyle w:val="s4"/>
        <w:widowControl w:val="0"/>
        <w:suppressAutoHyphens/>
        <w:spacing w:before="0" w:beforeAutospacing="0" w:after="0" w:afterAutospacing="0" w:line="360" w:lineRule="auto"/>
        <w:jc w:val="both"/>
        <w:rPr>
          <w:rFonts w:ascii="Arial" w:hAnsi="Arial" w:cs="Arial"/>
          <w:sz w:val="22"/>
          <w:szCs w:val="22"/>
        </w:rPr>
      </w:pPr>
    </w:p>
    <w:p w:rsidR="00450BB7" w:rsidRDefault="00450BB7" w:rsidP="00450BB7">
      <w:pPr>
        <w:pStyle w:val="s6"/>
        <w:widowControl w:val="0"/>
        <w:suppressAutoHyphens/>
        <w:spacing w:before="0" w:beforeAutospacing="0" w:after="0" w:afterAutospacing="0" w:line="360" w:lineRule="auto"/>
        <w:jc w:val="both"/>
        <w:rPr>
          <w:rFonts w:ascii="Arial" w:hAnsi="Arial" w:cs="Arial"/>
          <w:sz w:val="22"/>
          <w:szCs w:val="22"/>
        </w:rPr>
      </w:pPr>
      <w:r w:rsidRPr="00450BB7">
        <w:rPr>
          <w:rFonts w:ascii="Arial" w:hAnsi="Arial" w:cs="Arial"/>
          <w:sz w:val="22"/>
          <w:szCs w:val="22"/>
        </w:rPr>
        <w:t>Die Verleihung des Bernhard Remmers Preises ist jedes Mal ein besonderes Ereignis. Sie symbolisiert eine bedeutende Herzensangelegenheit der Firma Remmers – die Ehrung herausragender Leistungen zur Erhaltung kulturellen Erbes. Nachdem die Zeremonie im Jahr 2020 coronabedingt nicht stattfinden konnte, feierte das Event dieses Jahr ein erfolgreiches Comeback. Eine weitere Besonderheit der diesjährigen Verleihung ist, dass sie erstmals im neuerbauten Remmers Kompetenzzentrum für Bauten- und Bodenschutz stattfand. Am 03. und 04. November fanden sich über 120 Gäste aus Deutschland und dem europäischen Ausland am Unternehmenssitz in Löningen ein, um die Preisträger der Kategorien „National“ und „International“ zu würdigen. Am zweiten Veranstaltungstag waren alle Teilnehmer eingeladen, im Rahmen des Internationalen Fachforums „Historical Monuments“ tiefere Einblicke über die Siegerobjekte zu gewinnen und sich mit Branchenvertretern auszutauschen.</w:t>
      </w:r>
    </w:p>
    <w:p w:rsidR="00450BB7" w:rsidRDefault="00450BB7" w:rsidP="00450BB7">
      <w:pPr>
        <w:pStyle w:val="s6"/>
        <w:widowControl w:val="0"/>
        <w:suppressAutoHyphens/>
        <w:spacing w:before="0" w:beforeAutospacing="0" w:after="0" w:afterAutospacing="0" w:line="360" w:lineRule="auto"/>
        <w:jc w:val="both"/>
        <w:rPr>
          <w:rFonts w:ascii="Arial" w:hAnsi="Arial" w:cs="Arial"/>
          <w:sz w:val="22"/>
          <w:szCs w:val="22"/>
        </w:rPr>
      </w:pPr>
    </w:p>
    <w:p w:rsidR="00450BB7" w:rsidRDefault="00450BB7" w:rsidP="00450BB7">
      <w:pPr>
        <w:pStyle w:val="s4"/>
        <w:widowControl w:val="0"/>
        <w:suppressAutoHyphens/>
        <w:spacing w:before="0" w:beforeAutospacing="0" w:after="0" w:afterAutospacing="0" w:line="360" w:lineRule="auto"/>
        <w:jc w:val="both"/>
        <w:rPr>
          <w:rStyle w:val="bumpedfont15"/>
          <w:rFonts w:ascii="Arial" w:hAnsi="Arial" w:cs="Arial"/>
          <w:b/>
          <w:bCs/>
          <w:u w:val="single"/>
        </w:rPr>
      </w:pPr>
      <w:r w:rsidRPr="00450BB7">
        <w:rPr>
          <w:rStyle w:val="bumpedfont15"/>
          <w:rFonts w:ascii="Arial" w:hAnsi="Arial" w:cs="Arial"/>
          <w:b/>
          <w:bCs/>
          <w:u w:val="single"/>
        </w:rPr>
        <w:t>Vorbildliche Fassadenrestaurierung</w:t>
      </w:r>
    </w:p>
    <w:p w:rsidR="00450BB7" w:rsidRPr="00450BB7" w:rsidRDefault="00450BB7" w:rsidP="00450BB7">
      <w:pPr>
        <w:pStyle w:val="s4"/>
        <w:widowControl w:val="0"/>
        <w:suppressAutoHyphens/>
        <w:spacing w:before="0" w:beforeAutospacing="0" w:after="0" w:afterAutospacing="0" w:line="360" w:lineRule="auto"/>
        <w:jc w:val="both"/>
        <w:rPr>
          <w:rStyle w:val="bumpedfont15"/>
          <w:rFonts w:ascii="Arial" w:hAnsi="Arial" w:cs="Arial"/>
          <w:b/>
          <w:bCs/>
          <w:u w:val="single"/>
        </w:rPr>
      </w:pPr>
    </w:p>
    <w:p w:rsidR="00450BB7" w:rsidRDefault="00450BB7" w:rsidP="00450BB7">
      <w:pPr>
        <w:pStyle w:val="s6"/>
        <w:widowControl w:val="0"/>
        <w:suppressAutoHyphens/>
        <w:spacing w:before="0" w:beforeAutospacing="0" w:after="0" w:afterAutospacing="0" w:line="360" w:lineRule="auto"/>
        <w:jc w:val="both"/>
        <w:rPr>
          <w:rFonts w:ascii="Arial" w:hAnsi="Arial" w:cs="Arial"/>
          <w:sz w:val="22"/>
          <w:szCs w:val="22"/>
        </w:rPr>
      </w:pPr>
      <w:r w:rsidRPr="00450BB7">
        <w:rPr>
          <w:rFonts w:ascii="Arial" w:hAnsi="Arial" w:cs="Arial"/>
          <w:sz w:val="22"/>
          <w:szCs w:val="22"/>
        </w:rPr>
        <w:t xml:space="preserve">Als Sieger in der Kategorie „National“ wurde die Restaurierung der „Glyptothek“ am Münchner Königsplatz prämiert. Im Zuge umfangreicher Sanierungsarbeiten wurden die historischen Fassadenflächen des Museums denkmalgerecht in ihren Originalzustand zurückversetzt. Dr. Florian Knauß, Direktor der Staatlichen Antikensammlung und Glyptothek, betonte bei der Entgegennahme des Preises: „Die Glyptothek gehört einfach zu München – und ich bin stolz, dass wir gemeinsam unseren Beitrag zur Erhaltung dieses einzigartigen Gebäudes leisten durften.“ Auf internationaler Ebene konnte sich das „Millennium Háza“ in Budapest durchsetzen. </w:t>
      </w:r>
    </w:p>
    <w:p w:rsidR="00450BB7" w:rsidRDefault="00450BB7" w:rsidP="00450BB7">
      <w:pPr>
        <w:pStyle w:val="StandardWeb"/>
        <w:widowControl w:val="0"/>
        <w:suppressAutoHyphens/>
        <w:spacing w:before="0" w:beforeAutospacing="0" w:after="0" w:line="360" w:lineRule="auto"/>
        <w:jc w:val="right"/>
        <w:rPr>
          <w:rFonts w:ascii="Arial" w:hAnsi="Arial" w:cs="Arial"/>
          <w:sz w:val="22"/>
          <w:szCs w:val="22"/>
        </w:rPr>
      </w:pPr>
      <w:r>
        <w:rPr>
          <w:rFonts w:ascii="Arial" w:hAnsi="Arial" w:cs="Arial"/>
          <w:sz w:val="22"/>
          <w:szCs w:val="22"/>
        </w:rPr>
        <w:t>…2</w:t>
      </w:r>
    </w:p>
    <w:p w:rsidR="00450BB7" w:rsidRDefault="00450BB7">
      <w:pPr>
        <w:spacing w:after="0" w:line="240" w:lineRule="auto"/>
        <w:rPr>
          <w:rFonts w:ascii="Arial" w:eastAsia="Arial Unicode MS" w:hAnsi="Arial" w:cs="Arial"/>
          <w:lang w:eastAsia="de-DE"/>
        </w:rPr>
      </w:pPr>
      <w:r>
        <w:rPr>
          <w:rFonts w:ascii="Arial" w:hAnsi="Arial" w:cs="Arial"/>
        </w:rPr>
        <w:br w:type="page"/>
      </w:r>
    </w:p>
    <w:p w:rsidR="00450BB7" w:rsidRDefault="00450BB7" w:rsidP="00450BB7">
      <w:pPr>
        <w:pStyle w:val="StandardWeb"/>
        <w:widowControl w:val="0"/>
        <w:suppressAutoHyphens/>
        <w:spacing w:before="0" w:beforeAutospacing="0" w:after="0" w:line="360" w:lineRule="auto"/>
        <w:jc w:val="right"/>
        <w:rPr>
          <w:rFonts w:ascii="Arial" w:hAnsi="Arial" w:cs="Arial"/>
          <w:sz w:val="22"/>
          <w:szCs w:val="22"/>
        </w:rPr>
      </w:pPr>
    </w:p>
    <w:p w:rsidR="00450BB7" w:rsidRDefault="00450BB7" w:rsidP="00450BB7">
      <w:pPr>
        <w:pStyle w:val="StandardWeb"/>
        <w:widowControl w:val="0"/>
        <w:suppressAutoHyphens/>
        <w:spacing w:before="0" w:beforeAutospacing="0" w:after="0" w:line="360" w:lineRule="auto"/>
        <w:jc w:val="center"/>
        <w:rPr>
          <w:rFonts w:ascii="Arial" w:hAnsi="Arial" w:cs="Arial"/>
          <w:sz w:val="22"/>
          <w:szCs w:val="22"/>
        </w:rPr>
      </w:pPr>
      <w:r>
        <w:rPr>
          <w:rFonts w:ascii="Arial" w:hAnsi="Arial" w:cs="Arial"/>
          <w:sz w:val="22"/>
          <w:szCs w:val="22"/>
        </w:rPr>
        <w:t>- 2 -</w:t>
      </w:r>
    </w:p>
    <w:p w:rsidR="00450BB7" w:rsidRDefault="00450BB7">
      <w:pPr>
        <w:spacing w:after="0" w:line="240" w:lineRule="auto"/>
        <w:rPr>
          <w:rFonts w:ascii="Arial" w:hAnsi="Arial" w:cs="Arial"/>
          <w:lang w:eastAsia="de-DE"/>
        </w:rPr>
      </w:pPr>
    </w:p>
    <w:p w:rsidR="00450BB7" w:rsidRDefault="00450BB7" w:rsidP="00450BB7">
      <w:pPr>
        <w:pStyle w:val="s6"/>
        <w:widowControl w:val="0"/>
        <w:suppressAutoHyphens/>
        <w:spacing w:before="0" w:beforeAutospacing="0" w:after="0" w:afterAutospacing="0" w:line="360" w:lineRule="auto"/>
        <w:jc w:val="both"/>
        <w:rPr>
          <w:rFonts w:ascii="Arial" w:hAnsi="Arial" w:cs="Arial"/>
          <w:sz w:val="22"/>
          <w:szCs w:val="22"/>
        </w:rPr>
      </w:pPr>
      <w:r w:rsidRPr="00450BB7">
        <w:rPr>
          <w:rFonts w:ascii="Arial" w:hAnsi="Arial" w:cs="Arial"/>
          <w:sz w:val="22"/>
          <w:szCs w:val="22"/>
        </w:rPr>
        <w:t>Das imposante Gebäude wurde im 19. Jahrhundert im</w:t>
      </w:r>
      <w:r w:rsidR="00AB4C93">
        <w:rPr>
          <w:rFonts w:ascii="Arial" w:hAnsi="Arial" w:cs="Arial"/>
          <w:sz w:val="22"/>
          <w:szCs w:val="22"/>
        </w:rPr>
        <w:t xml:space="preserve"> </w:t>
      </w:r>
      <w:r w:rsidRPr="00450BB7">
        <w:rPr>
          <w:rFonts w:ascii="Arial" w:hAnsi="Arial" w:cs="Arial"/>
          <w:sz w:val="22"/>
          <w:szCs w:val="22"/>
        </w:rPr>
        <w:t>Stil der Neorenaissance erbaut. Vor allem die denkmalgerechte Restaurierung der teils stark beschädigten bzw. fehlenden Keramikelemente der Fassade erwies sich für die Beteiligten als besondere Herausforderung.</w:t>
      </w:r>
    </w:p>
    <w:p w:rsidR="00450BB7" w:rsidRDefault="00450BB7" w:rsidP="00450BB7">
      <w:pPr>
        <w:pStyle w:val="s6"/>
        <w:widowControl w:val="0"/>
        <w:suppressAutoHyphens/>
        <w:spacing w:before="0" w:beforeAutospacing="0" w:after="0" w:afterAutospacing="0" w:line="360" w:lineRule="auto"/>
        <w:jc w:val="both"/>
        <w:rPr>
          <w:rFonts w:ascii="Arial" w:hAnsi="Arial" w:cs="Arial"/>
          <w:sz w:val="22"/>
          <w:szCs w:val="22"/>
        </w:rPr>
      </w:pPr>
    </w:p>
    <w:p w:rsidR="00450BB7" w:rsidRDefault="00AB4C93" w:rsidP="00AB4C93">
      <w:pPr>
        <w:pStyle w:val="s4"/>
        <w:widowControl w:val="0"/>
        <w:suppressAutoHyphens/>
        <w:spacing w:before="0" w:beforeAutospacing="0" w:after="0" w:afterAutospacing="0" w:line="360" w:lineRule="auto"/>
        <w:jc w:val="both"/>
        <w:rPr>
          <w:rStyle w:val="bumpedfont15"/>
          <w:rFonts w:ascii="Arial" w:hAnsi="Arial" w:cs="Arial"/>
          <w:b/>
          <w:bCs/>
          <w:u w:val="single"/>
        </w:rPr>
      </w:pPr>
      <w:r w:rsidRPr="00AB4C93">
        <w:rPr>
          <w:rStyle w:val="bumpedfont15"/>
          <w:rFonts w:ascii="Arial" w:hAnsi="Arial" w:cs="Arial"/>
          <w:b/>
          <w:bCs/>
          <w:u w:val="single"/>
        </w:rPr>
        <w:t>Internationale Fachforum „Historical Monuments“</w:t>
      </w:r>
    </w:p>
    <w:p w:rsidR="00AB4C93" w:rsidRPr="00AB4C93" w:rsidRDefault="00AB4C93" w:rsidP="00AB4C93">
      <w:pPr>
        <w:pStyle w:val="s4"/>
        <w:widowControl w:val="0"/>
        <w:suppressAutoHyphens/>
        <w:spacing w:before="0" w:beforeAutospacing="0" w:after="0" w:afterAutospacing="0" w:line="360" w:lineRule="auto"/>
        <w:jc w:val="both"/>
        <w:rPr>
          <w:rStyle w:val="bumpedfont15"/>
          <w:rFonts w:ascii="Arial" w:hAnsi="Arial" w:cs="Arial"/>
          <w:b/>
          <w:bCs/>
          <w:u w:val="single"/>
        </w:rPr>
      </w:pPr>
    </w:p>
    <w:p w:rsidR="00450BB7" w:rsidRPr="00450BB7" w:rsidRDefault="00450BB7" w:rsidP="00450BB7">
      <w:pPr>
        <w:pStyle w:val="s6"/>
        <w:widowControl w:val="0"/>
        <w:suppressAutoHyphens/>
        <w:spacing w:before="0" w:beforeAutospacing="0" w:after="0" w:afterAutospacing="0" w:line="360" w:lineRule="auto"/>
        <w:jc w:val="both"/>
        <w:rPr>
          <w:rFonts w:ascii="Arial" w:hAnsi="Arial" w:cs="Arial"/>
          <w:sz w:val="22"/>
          <w:szCs w:val="22"/>
        </w:rPr>
      </w:pPr>
      <w:r w:rsidRPr="00450BB7">
        <w:rPr>
          <w:rFonts w:ascii="Arial" w:hAnsi="Arial" w:cs="Arial"/>
          <w:sz w:val="22"/>
          <w:szCs w:val="22"/>
        </w:rPr>
        <w:t>Am zweiten Veranstaltungstag wurde, moderiert von Jens Engel (Produktmanager Bauten- und Fassadenschutz) und Stefan Haustein (Leiter Market Unit Denkmalpflege), das Internationale Fachforum „Historical Monuments“ abgehalten. In diesem Rahmen wurde allen Teilnehmenden die Gelegenheit geboten, sich durch spannende Fachvorträge und anregende Diskussionen Detaileinblicke in die Planung und handwerkliche Ausführung der Siegerobjekte zu verschaffen.</w:t>
      </w:r>
    </w:p>
    <w:p w:rsidR="00450BB7" w:rsidRPr="00450BB7" w:rsidRDefault="00450BB7" w:rsidP="00450BB7">
      <w:pPr>
        <w:pStyle w:val="s6"/>
        <w:widowControl w:val="0"/>
        <w:suppressAutoHyphens/>
        <w:spacing w:before="0" w:beforeAutospacing="0" w:after="0" w:afterAutospacing="0" w:line="360" w:lineRule="auto"/>
        <w:jc w:val="both"/>
        <w:rPr>
          <w:rFonts w:ascii="Arial" w:hAnsi="Arial" w:cs="Arial"/>
          <w:sz w:val="22"/>
          <w:szCs w:val="22"/>
        </w:rPr>
      </w:pPr>
      <w:r w:rsidRPr="00450BB7">
        <w:rPr>
          <w:rFonts w:ascii="Arial" w:hAnsi="Arial" w:cs="Arial"/>
          <w:sz w:val="22"/>
          <w:szCs w:val="22"/>
        </w:rPr>
        <w:t>Die Firma Remmers blickt stolz auf eine erfolgreiche Rückkehr des Bernhard Remmers Preises und zwei unterhaltsame Veranstaltungstage im Zeichen der Baudenkmalpflege zurück.</w:t>
      </w:r>
    </w:p>
    <w:p w:rsidR="00450BB7" w:rsidRDefault="00450BB7" w:rsidP="00086E42">
      <w:pPr>
        <w:pStyle w:val="s6"/>
        <w:widowControl w:val="0"/>
        <w:suppressAutoHyphens/>
        <w:spacing w:before="0" w:beforeAutospacing="0" w:after="0" w:afterAutospacing="0" w:line="360" w:lineRule="auto"/>
        <w:jc w:val="both"/>
        <w:rPr>
          <w:rFonts w:ascii="Arial" w:hAnsi="Arial" w:cs="Arial"/>
          <w:sz w:val="22"/>
          <w:szCs w:val="22"/>
        </w:rPr>
      </w:pPr>
    </w:p>
    <w:p w:rsidR="00ED659A" w:rsidRPr="00AB4C93" w:rsidRDefault="00450BB7" w:rsidP="00086E42">
      <w:pPr>
        <w:pStyle w:val="s6"/>
        <w:widowControl w:val="0"/>
        <w:suppressAutoHyphens/>
        <w:spacing w:before="0" w:beforeAutospacing="0" w:after="0" w:afterAutospacing="0" w:line="360" w:lineRule="auto"/>
        <w:jc w:val="both"/>
        <w:rPr>
          <w:rFonts w:ascii="Arial" w:hAnsi="Arial" w:cs="Arial"/>
          <w:sz w:val="22"/>
          <w:szCs w:val="22"/>
        </w:rPr>
      </w:pPr>
      <w:r w:rsidRPr="00AB4C93">
        <w:rPr>
          <w:rFonts w:ascii="Arial" w:hAnsi="Arial" w:cs="Arial"/>
          <w:sz w:val="22"/>
          <w:szCs w:val="22"/>
        </w:rPr>
        <w:t xml:space="preserve">Weitere Informationen erhalten Sie unter remmers.com </w:t>
      </w:r>
      <w:r w:rsidR="00AB4C93">
        <w:rPr>
          <w:rFonts w:ascii="Arial" w:hAnsi="Arial" w:cs="Arial"/>
          <w:sz w:val="22"/>
          <w:szCs w:val="22"/>
        </w:rPr>
        <w:t>oder</w:t>
      </w:r>
      <w:r w:rsidRPr="00AB4C93">
        <w:rPr>
          <w:rFonts w:ascii="Arial" w:hAnsi="Arial" w:cs="Arial"/>
          <w:sz w:val="22"/>
          <w:szCs w:val="22"/>
        </w:rPr>
        <w:t xml:space="preserve"> </w:t>
      </w:r>
      <w:r w:rsidR="00AB4C93">
        <w:rPr>
          <w:rFonts w:ascii="Arial" w:hAnsi="Arial" w:cs="Arial"/>
          <w:sz w:val="22"/>
          <w:szCs w:val="22"/>
        </w:rPr>
        <w:t xml:space="preserve">am </w:t>
      </w:r>
      <w:r w:rsidRPr="00AB4C93">
        <w:rPr>
          <w:rFonts w:ascii="Arial" w:hAnsi="Arial" w:cs="Arial"/>
          <w:sz w:val="22"/>
          <w:szCs w:val="22"/>
        </w:rPr>
        <w:t>Remmers-Messestand E01 in Halle 2</w:t>
      </w:r>
      <w:r w:rsidR="00AB4C93">
        <w:rPr>
          <w:rFonts w:ascii="Arial" w:hAnsi="Arial" w:cs="Arial"/>
          <w:sz w:val="22"/>
          <w:szCs w:val="22"/>
        </w:rPr>
        <w:t xml:space="preserve"> während der vom 24. – 26. November in Leipzig stattfindenden Messe denkmal</w:t>
      </w:r>
      <w:r w:rsidRPr="00AB4C93">
        <w:rPr>
          <w:rFonts w:ascii="Arial" w:hAnsi="Arial" w:cs="Arial"/>
          <w:sz w:val="22"/>
          <w:szCs w:val="22"/>
        </w:rPr>
        <w:t>.</w:t>
      </w:r>
    </w:p>
    <w:p w:rsidR="00450BB7" w:rsidRPr="00BF21DE" w:rsidRDefault="00450BB7" w:rsidP="00086E42">
      <w:pPr>
        <w:pStyle w:val="s6"/>
        <w:widowControl w:val="0"/>
        <w:suppressAutoHyphens/>
        <w:spacing w:before="0" w:beforeAutospacing="0" w:after="0" w:afterAutospacing="0" w:line="360" w:lineRule="auto"/>
        <w:jc w:val="both"/>
        <w:rPr>
          <w:rFonts w:ascii="Arial" w:hAnsi="Arial" w:cs="Arial"/>
          <w:sz w:val="22"/>
          <w:szCs w:val="22"/>
        </w:rPr>
      </w:pPr>
    </w:p>
    <w:p w:rsidR="002D3B4E" w:rsidRPr="00086E42" w:rsidRDefault="00086E42" w:rsidP="00086E42">
      <w:pPr>
        <w:pStyle w:val="s6"/>
        <w:widowControl w:val="0"/>
        <w:suppressAutoHyphens/>
        <w:spacing w:before="0" w:beforeAutospacing="0" w:after="0" w:afterAutospacing="0" w:line="360" w:lineRule="auto"/>
        <w:jc w:val="both"/>
        <w:rPr>
          <w:rFonts w:ascii="Arial" w:hAnsi="Arial" w:cs="Arial"/>
          <w:i/>
          <w:iCs/>
          <w:sz w:val="22"/>
          <w:szCs w:val="22"/>
        </w:rPr>
      </w:pPr>
      <w:r w:rsidRPr="00086E42">
        <w:rPr>
          <w:rFonts w:ascii="Arial" w:hAnsi="Arial" w:cs="Arial"/>
          <w:i/>
          <w:iCs/>
          <w:sz w:val="22"/>
          <w:szCs w:val="22"/>
        </w:rPr>
        <w:t>2.</w:t>
      </w:r>
      <w:r w:rsidR="00AB4C93">
        <w:rPr>
          <w:rFonts w:ascii="Arial" w:hAnsi="Arial" w:cs="Arial"/>
          <w:i/>
          <w:iCs/>
          <w:sz w:val="22"/>
          <w:szCs w:val="22"/>
        </w:rPr>
        <w:t>807</w:t>
      </w:r>
      <w:r w:rsidR="00F23FE6" w:rsidRPr="00086E42">
        <w:rPr>
          <w:rFonts w:ascii="Arial" w:hAnsi="Arial" w:cs="Arial"/>
          <w:i/>
          <w:iCs/>
          <w:sz w:val="22"/>
          <w:szCs w:val="22"/>
        </w:rPr>
        <w:t xml:space="preserve"> Zeichen (inkl. Leerzeichen)</w:t>
      </w:r>
    </w:p>
    <w:p w:rsidR="002D3B4E" w:rsidRPr="00086E42" w:rsidRDefault="002D3B4E" w:rsidP="00086E42">
      <w:pPr>
        <w:pStyle w:val="s6"/>
        <w:widowControl w:val="0"/>
        <w:suppressAutoHyphens/>
        <w:spacing w:before="0" w:beforeAutospacing="0" w:after="0" w:afterAutospacing="0" w:line="360" w:lineRule="auto"/>
        <w:jc w:val="both"/>
        <w:rPr>
          <w:rFonts w:ascii="Arial" w:hAnsi="Arial" w:cs="Arial"/>
          <w:i/>
          <w:iCs/>
          <w:sz w:val="22"/>
          <w:szCs w:val="22"/>
        </w:rPr>
      </w:pPr>
      <w:r w:rsidRPr="00086E42">
        <w:rPr>
          <w:rFonts w:ascii="Arial" w:hAnsi="Arial" w:cs="Arial"/>
          <w:i/>
          <w:iCs/>
          <w:sz w:val="22"/>
          <w:szCs w:val="22"/>
        </w:rPr>
        <w:t xml:space="preserve">Löningen, den </w:t>
      </w:r>
      <w:r w:rsidR="00AB4C93">
        <w:rPr>
          <w:rFonts w:ascii="Arial" w:hAnsi="Arial" w:cs="Arial"/>
          <w:i/>
          <w:iCs/>
          <w:sz w:val="22"/>
          <w:szCs w:val="22"/>
        </w:rPr>
        <w:t>8</w:t>
      </w:r>
      <w:r w:rsidRPr="00086E42">
        <w:rPr>
          <w:rFonts w:ascii="Arial" w:hAnsi="Arial" w:cs="Arial"/>
          <w:i/>
          <w:iCs/>
          <w:sz w:val="22"/>
          <w:szCs w:val="22"/>
        </w:rPr>
        <w:t xml:space="preserve">. </w:t>
      </w:r>
      <w:r w:rsidR="00AB4C93">
        <w:rPr>
          <w:rFonts w:ascii="Arial" w:hAnsi="Arial" w:cs="Arial"/>
          <w:i/>
          <w:iCs/>
          <w:sz w:val="22"/>
          <w:szCs w:val="22"/>
        </w:rPr>
        <w:t>November</w:t>
      </w:r>
      <w:r w:rsidRPr="00086E42">
        <w:rPr>
          <w:rFonts w:ascii="Arial" w:hAnsi="Arial" w:cs="Arial"/>
          <w:i/>
          <w:iCs/>
          <w:sz w:val="22"/>
          <w:szCs w:val="22"/>
        </w:rPr>
        <w:t xml:space="preserve"> 20</w:t>
      </w:r>
      <w:r w:rsidR="00F23FE6" w:rsidRPr="00086E42">
        <w:rPr>
          <w:rFonts w:ascii="Arial" w:hAnsi="Arial" w:cs="Arial"/>
          <w:i/>
          <w:iCs/>
          <w:sz w:val="22"/>
          <w:szCs w:val="22"/>
        </w:rPr>
        <w:t>22</w:t>
      </w:r>
    </w:p>
    <w:p w:rsidR="002D3B4E" w:rsidRPr="00086E42" w:rsidRDefault="002D3B4E" w:rsidP="00086E42">
      <w:pPr>
        <w:pStyle w:val="s6"/>
        <w:widowControl w:val="0"/>
        <w:suppressAutoHyphens/>
        <w:spacing w:before="0" w:beforeAutospacing="0" w:after="0" w:afterAutospacing="0" w:line="360" w:lineRule="auto"/>
        <w:jc w:val="both"/>
        <w:rPr>
          <w:rFonts w:ascii="Arial" w:hAnsi="Arial" w:cs="Arial"/>
          <w:i/>
          <w:iCs/>
          <w:sz w:val="22"/>
          <w:szCs w:val="22"/>
        </w:rPr>
      </w:pPr>
      <w:r w:rsidRPr="00086E42">
        <w:rPr>
          <w:rFonts w:ascii="Arial" w:hAnsi="Arial" w:cs="Arial"/>
          <w:i/>
          <w:iCs/>
          <w:sz w:val="22"/>
          <w:szCs w:val="22"/>
        </w:rPr>
        <w:t>Kontakt für Redaktionen: Christian Behrens, Tel. 0 54 32/83 858</w:t>
      </w:r>
    </w:p>
    <w:p w:rsidR="002D3B4E" w:rsidRPr="00BF21DE" w:rsidRDefault="002D3B4E" w:rsidP="00086E42">
      <w:pPr>
        <w:pStyle w:val="s6"/>
        <w:widowControl w:val="0"/>
        <w:suppressAutoHyphens/>
        <w:spacing w:before="0" w:beforeAutospacing="0" w:after="0" w:afterAutospacing="0" w:line="360" w:lineRule="auto"/>
        <w:jc w:val="both"/>
        <w:rPr>
          <w:rFonts w:ascii="Arial" w:hAnsi="Arial" w:cs="Arial"/>
          <w:sz w:val="22"/>
          <w:szCs w:val="22"/>
        </w:rPr>
      </w:pPr>
    </w:p>
    <w:p w:rsidR="002D3B4E" w:rsidRPr="00BF21DE" w:rsidRDefault="002D3B4E" w:rsidP="00086E42">
      <w:pPr>
        <w:pStyle w:val="s6"/>
        <w:widowControl w:val="0"/>
        <w:suppressAutoHyphens/>
        <w:spacing w:before="0" w:beforeAutospacing="0" w:after="0" w:afterAutospacing="0" w:line="360" w:lineRule="auto"/>
        <w:jc w:val="both"/>
        <w:rPr>
          <w:rFonts w:ascii="Arial" w:hAnsi="Arial" w:cs="Arial"/>
          <w:sz w:val="22"/>
          <w:szCs w:val="22"/>
        </w:rPr>
      </w:pPr>
    </w:p>
    <w:p w:rsidR="00F23FE6" w:rsidRPr="00BF21DE" w:rsidRDefault="00F23FE6" w:rsidP="00086E42">
      <w:pPr>
        <w:pStyle w:val="s6"/>
        <w:widowControl w:val="0"/>
        <w:suppressAutoHyphens/>
        <w:spacing w:before="0" w:beforeAutospacing="0" w:after="0" w:afterAutospacing="0" w:line="360" w:lineRule="auto"/>
        <w:jc w:val="both"/>
        <w:rPr>
          <w:rFonts w:ascii="Arial" w:hAnsi="Arial" w:cs="Arial"/>
          <w:sz w:val="22"/>
          <w:szCs w:val="22"/>
        </w:rPr>
      </w:pPr>
    </w:p>
    <w:p w:rsidR="00F23FE6" w:rsidRPr="00BF21DE" w:rsidRDefault="00F23FE6" w:rsidP="00086E42">
      <w:pPr>
        <w:pStyle w:val="s6"/>
        <w:widowControl w:val="0"/>
        <w:suppressAutoHyphens/>
        <w:spacing w:before="0" w:beforeAutospacing="0" w:after="0" w:afterAutospacing="0" w:line="360" w:lineRule="auto"/>
        <w:jc w:val="both"/>
        <w:rPr>
          <w:rFonts w:ascii="Arial" w:hAnsi="Arial" w:cs="Arial"/>
          <w:sz w:val="22"/>
          <w:szCs w:val="22"/>
        </w:rPr>
      </w:pPr>
    </w:p>
    <w:p w:rsidR="00F23FE6" w:rsidRPr="00BF21DE" w:rsidRDefault="00F23FE6" w:rsidP="00086E42">
      <w:pPr>
        <w:pStyle w:val="s6"/>
        <w:widowControl w:val="0"/>
        <w:suppressAutoHyphens/>
        <w:spacing w:before="0" w:beforeAutospacing="0" w:after="0" w:afterAutospacing="0" w:line="360" w:lineRule="auto"/>
        <w:jc w:val="both"/>
        <w:rPr>
          <w:rFonts w:ascii="Arial" w:hAnsi="Arial" w:cs="Arial"/>
          <w:sz w:val="22"/>
          <w:szCs w:val="22"/>
        </w:rPr>
      </w:pPr>
    </w:p>
    <w:p w:rsidR="00F23FE6" w:rsidRPr="00BF21DE" w:rsidRDefault="00F23FE6" w:rsidP="00086E42">
      <w:pPr>
        <w:pStyle w:val="s6"/>
        <w:widowControl w:val="0"/>
        <w:suppressAutoHyphens/>
        <w:spacing w:before="0" w:beforeAutospacing="0" w:after="0" w:afterAutospacing="0" w:line="360" w:lineRule="auto"/>
        <w:jc w:val="both"/>
        <w:rPr>
          <w:rFonts w:ascii="Arial" w:hAnsi="Arial" w:cs="Arial"/>
          <w:sz w:val="22"/>
          <w:szCs w:val="22"/>
        </w:rPr>
      </w:pPr>
    </w:p>
    <w:p w:rsidR="00F23FE6" w:rsidRPr="00BF21DE" w:rsidRDefault="00F23FE6" w:rsidP="00086E42">
      <w:pPr>
        <w:pStyle w:val="s6"/>
        <w:widowControl w:val="0"/>
        <w:suppressAutoHyphens/>
        <w:spacing w:before="0" w:beforeAutospacing="0" w:after="0" w:afterAutospacing="0" w:line="360" w:lineRule="auto"/>
        <w:jc w:val="both"/>
        <w:rPr>
          <w:rFonts w:ascii="Arial" w:hAnsi="Arial" w:cs="Arial"/>
          <w:sz w:val="22"/>
          <w:szCs w:val="22"/>
        </w:rPr>
      </w:pPr>
    </w:p>
    <w:p w:rsidR="00AB4C93" w:rsidRDefault="00AB4C93" w:rsidP="00AB4C93">
      <w:pPr>
        <w:pStyle w:val="s6"/>
        <w:suppressAutoHyphens/>
        <w:spacing w:before="0" w:beforeAutospacing="0" w:after="0" w:afterAutospacing="0" w:line="360" w:lineRule="auto"/>
        <w:jc w:val="both"/>
        <w:rPr>
          <w:rFonts w:ascii="Arial" w:eastAsia="Times New Roman" w:hAnsi="Arial" w:cs="Arial"/>
          <w:sz w:val="22"/>
          <w:szCs w:val="22"/>
          <w:u w:val="single"/>
        </w:rPr>
      </w:pPr>
      <w:r w:rsidRPr="00AB4C93">
        <w:rPr>
          <w:rFonts w:ascii="Arial" w:eastAsia="Times New Roman" w:hAnsi="Arial" w:cs="Arial"/>
          <w:sz w:val="22"/>
          <w:szCs w:val="22"/>
          <w:u w:val="single"/>
        </w:rPr>
        <w:lastRenderedPageBreak/>
        <w:t>Bilder</w:t>
      </w:r>
    </w:p>
    <w:p w:rsidR="00AB4C93" w:rsidRDefault="00AB4C93" w:rsidP="00AB4C93">
      <w:pPr>
        <w:pStyle w:val="s6"/>
        <w:suppressAutoHyphens/>
        <w:spacing w:before="0" w:beforeAutospacing="0" w:after="0" w:afterAutospacing="0" w:line="360" w:lineRule="auto"/>
        <w:jc w:val="both"/>
        <w:rPr>
          <w:rFonts w:ascii="Arial" w:eastAsia="Times New Roman" w:hAnsi="Arial" w:cs="Arial"/>
          <w:sz w:val="22"/>
          <w:szCs w:val="22"/>
          <w:u w:val="single"/>
        </w:rPr>
      </w:pPr>
    </w:p>
    <w:p w:rsidR="00AB4C93" w:rsidRPr="006154D5" w:rsidRDefault="006154D5" w:rsidP="00AB4C93">
      <w:pPr>
        <w:pStyle w:val="s6"/>
        <w:suppressAutoHyphens/>
        <w:spacing w:before="0" w:beforeAutospacing="0" w:after="0" w:afterAutospacing="0" w:line="360" w:lineRule="auto"/>
        <w:jc w:val="both"/>
        <w:rPr>
          <w:rFonts w:ascii="Arial" w:eastAsia="Times New Roman" w:hAnsi="Arial" w:cs="Arial"/>
          <w:sz w:val="22"/>
          <w:szCs w:val="22"/>
        </w:rPr>
      </w:pPr>
      <w:r w:rsidRPr="006154D5">
        <w:rPr>
          <w:rFonts w:ascii="Arial" w:eastAsia="Times New Roman" w:hAnsi="Arial" w:cs="Arial"/>
          <w:sz w:val="22"/>
          <w:szCs w:val="22"/>
        </w:rPr>
        <w:t>1481 - Bernhard Remmers Preis 2022_01</w:t>
      </w:r>
      <w:r>
        <w:rPr>
          <w:rFonts w:ascii="Arial" w:eastAsia="Times New Roman" w:hAnsi="Arial" w:cs="Arial"/>
          <w:sz w:val="22"/>
          <w:szCs w:val="22"/>
        </w:rPr>
        <w:t>.jpeg</w:t>
      </w:r>
    </w:p>
    <w:p w:rsidR="006154D5" w:rsidRDefault="00AB4C93" w:rsidP="006154D5">
      <w:pPr>
        <w:pStyle w:val="s6"/>
        <w:suppressAutoHyphens/>
        <w:spacing w:before="0" w:beforeAutospacing="0" w:after="0" w:afterAutospacing="0" w:line="360" w:lineRule="auto"/>
        <w:rPr>
          <w:rFonts w:ascii="Arial" w:hAnsi="Arial" w:cs="Arial"/>
          <w:i/>
          <w:iCs/>
          <w:sz w:val="22"/>
          <w:szCs w:val="22"/>
        </w:rPr>
      </w:pPr>
      <w:r w:rsidRPr="006154D5">
        <w:rPr>
          <w:rFonts w:ascii="Arial" w:eastAsia="Times New Roman" w:hAnsi="Arial" w:cs="Arial"/>
          <w:sz w:val="22"/>
          <w:szCs w:val="22"/>
        </w:rPr>
        <w:t>Stolz verlieh die Jury den Bernhard Remmers Preis an Repräsentanten der nationalen und internationalen Preisträger.</w:t>
      </w:r>
      <w:r>
        <w:br/>
      </w:r>
      <w:r w:rsidR="006154D5" w:rsidRPr="00676F02">
        <w:rPr>
          <w:rFonts w:ascii="Arial" w:hAnsi="Arial" w:cs="Arial"/>
          <w:i/>
          <w:iCs/>
          <w:sz w:val="22"/>
          <w:szCs w:val="22"/>
        </w:rPr>
        <w:t>Bildquelle: Remmers, Löningen/DE</w:t>
      </w:r>
    </w:p>
    <w:p w:rsidR="006154D5" w:rsidRDefault="006154D5" w:rsidP="006154D5">
      <w:pPr>
        <w:pStyle w:val="s6"/>
        <w:suppressAutoHyphens/>
        <w:spacing w:before="0" w:beforeAutospacing="0" w:after="0" w:afterAutospacing="0" w:line="360" w:lineRule="auto"/>
        <w:rPr>
          <w:rFonts w:ascii="Arial" w:hAnsi="Arial" w:cs="Arial"/>
          <w:i/>
          <w:iCs/>
          <w:sz w:val="22"/>
          <w:szCs w:val="22"/>
        </w:rPr>
      </w:pPr>
    </w:p>
    <w:p w:rsidR="00741BF1" w:rsidRPr="00676F02" w:rsidRDefault="00741BF1" w:rsidP="006154D5">
      <w:pPr>
        <w:pStyle w:val="s6"/>
        <w:suppressAutoHyphens/>
        <w:spacing w:before="0" w:beforeAutospacing="0" w:after="0" w:afterAutospacing="0" w:line="360" w:lineRule="auto"/>
        <w:rPr>
          <w:rFonts w:ascii="Arial" w:hAnsi="Arial" w:cs="Arial"/>
          <w:i/>
          <w:iCs/>
          <w:sz w:val="22"/>
          <w:szCs w:val="22"/>
        </w:rPr>
      </w:pPr>
    </w:p>
    <w:p w:rsidR="00AB4C93" w:rsidRPr="006154D5" w:rsidRDefault="006154D5" w:rsidP="006154D5">
      <w:pPr>
        <w:pStyle w:val="s6"/>
        <w:suppressAutoHyphens/>
        <w:spacing w:before="0" w:beforeAutospacing="0" w:after="0" w:afterAutospacing="0" w:line="360" w:lineRule="auto"/>
        <w:jc w:val="both"/>
        <w:rPr>
          <w:rFonts w:ascii="Arial" w:eastAsia="Times New Roman" w:hAnsi="Arial" w:cs="Arial"/>
          <w:sz w:val="22"/>
          <w:szCs w:val="22"/>
        </w:rPr>
      </w:pPr>
      <w:r w:rsidRPr="006154D5">
        <w:rPr>
          <w:rFonts w:ascii="Arial" w:eastAsia="Times New Roman" w:hAnsi="Arial" w:cs="Arial"/>
          <w:sz w:val="22"/>
          <w:szCs w:val="22"/>
        </w:rPr>
        <w:t>1481 - Bernhard Remmers Preis 2022_02</w:t>
      </w:r>
      <w:r>
        <w:rPr>
          <w:rFonts w:ascii="Arial" w:eastAsia="Times New Roman" w:hAnsi="Arial" w:cs="Arial"/>
          <w:sz w:val="22"/>
          <w:szCs w:val="22"/>
        </w:rPr>
        <w:t>.jpeg</w:t>
      </w:r>
    </w:p>
    <w:p w:rsidR="00AB4C93" w:rsidRPr="006154D5" w:rsidRDefault="00AB4C93" w:rsidP="006154D5">
      <w:pPr>
        <w:pStyle w:val="s6"/>
        <w:suppressAutoHyphens/>
        <w:spacing w:before="0" w:beforeAutospacing="0" w:after="0" w:afterAutospacing="0" w:line="360" w:lineRule="auto"/>
        <w:jc w:val="both"/>
        <w:rPr>
          <w:rFonts w:ascii="Arial" w:eastAsia="Times New Roman" w:hAnsi="Arial" w:cs="Arial"/>
          <w:sz w:val="22"/>
          <w:szCs w:val="22"/>
        </w:rPr>
      </w:pPr>
      <w:r w:rsidRPr="006154D5">
        <w:rPr>
          <w:rFonts w:ascii="Arial" w:eastAsia="Times New Roman" w:hAnsi="Arial" w:cs="Arial"/>
          <w:sz w:val="22"/>
          <w:szCs w:val="22"/>
        </w:rPr>
        <w:t xml:space="preserve">Dirk Sieverding, Vorstandsvorsitzender Remmers Gruppe AG, eröffnete die Preisverleihung erstmals im neuen Kompetenzzentrum für Bauten- und Bodenschutz. </w:t>
      </w:r>
    </w:p>
    <w:p w:rsidR="00B448A4" w:rsidRDefault="006154D5" w:rsidP="006154D5">
      <w:pPr>
        <w:rPr>
          <w:rFonts w:ascii="Arial" w:hAnsi="Arial" w:cs="Arial"/>
          <w:i/>
          <w:iCs/>
        </w:rPr>
      </w:pPr>
      <w:r w:rsidRPr="00676F02">
        <w:rPr>
          <w:rFonts w:ascii="Arial" w:hAnsi="Arial" w:cs="Arial"/>
          <w:i/>
          <w:iCs/>
        </w:rPr>
        <w:t>Bildquelle: Remmers, Löningen/DE</w:t>
      </w:r>
    </w:p>
    <w:p w:rsidR="00741BF1" w:rsidRDefault="00741BF1" w:rsidP="00741BF1">
      <w:pPr>
        <w:pStyle w:val="s6"/>
        <w:suppressAutoHyphens/>
        <w:spacing w:before="0" w:beforeAutospacing="0" w:after="0" w:afterAutospacing="0" w:line="360" w:lineRule="auto"/>
        <w:rPr>
          <w:rFonts w:ascii="Arial" w:hAnsi="Arial" w:cs="Arial"/>
          <w:i/>
          <w:iCs/>
          <w:sz w:val="22"/>
          <w:szCs w:val="22"/>
        </w:rPr>
      </w:pPr>
    </w:p>
    <w:p w:rsidR="00741BF1" w:rsidRPr="00676F02" w:rsidRDefault="00741BF1" w:rsidP="00741BF1">
      <w:pPr>
        <w:pStyle w:val="s6"/>
        <w:suppressAutoHyphens/>
        <w:spacing w:before="0" w:beforeAutospacing="0" w:after="0" w:afterAutospacing="0" w:line="360" w:lineRule="auto"/>
        <w:rPr>
          <w:rFonts w:ascii="Arial" w:hAnsi="Arial" w:cs="Arial"/>
          <w:i/>
          <w:iCs/>
          <w:sz w:val="22"/>
          <w:szCs w:val="22"/>
        </w:rPr>
      </w:pPr>
    </w:p>
    <w:p w:rsidR="00B448A4" w:rsidRPr="006154D5" w:rsidRDefault="00B448A4" w:rsidP="00B448A4">
      <w:pPr>
        <w:pStyle w:val="s6"/>
        <w:suppressAutoHyphens/>
        <w:spacing w:before="0" w:beforeAutospacing="0" w:after="0" w:afterAutospacing="0" w:line="360" w:lineRule="auto"/>
        <w:jc w:val="both"/>
        <w:rPr>
          <w:rFonts w:ascii="Arial" w:eastAsia="Times New Roman" w:hAnsi="Arial" w:cs="Arial"/>
          <w:sz w:val="22"/>
          <w:szCs w:val="22"/>
        </w:rPr>
      </w:pPr>
      <w:r w:rsidRPr="006154D5">
        <w:rPr>
          <w:rFonts w:ascii="Arial" w:eastAsia="Times New Roman" w:hAnsi="Arial" w:cs="Arial"/>
          <w:sz w:val="22"/>
          <w:szCs w:val="22"/>
        </w:rPr>
        <w:t>1481 - Bernhard Remmers Preis 2022_0</w:t>
      </w:r>
      <w:r>
        <w:rPr>
          <w:rFonts w:ascii="Arial" w:eastAsia="Times New Roman" w:hAnsi="Arial" w:cs="Arial"/>
          <w:sz w:val="22"/>
          <w:szCs w:val="22"/>
        </w:rPr>
        <w:t>3.jpeg</w:t>
      </w:r>
    </w:p>
    <w:p w:rsidR="00AB4C93" w:rsidRDefault="00AB4C93" w:rsidP="00B448A4">
      <w:pPr>
        <w:pStyle w:val="Beschriftung"/>
        <w:spacing w:after="0" w:line="360" w:lineRule="auto"/>
        <w:rPr>
          <w:rFonts w:ascii="Arial" w:hAnsi="Arial" w:cs="Arial"/>
          <w:sz w:val="22"/>
          <w:szCs w:val="22"/>
        </w:rPr>
      </w:pPr>
      <w:r w:rsidRPr="00B448A4">
        <w:rPr>
          <w:rFonts w:ascii="Arial" w:eastAsia="Times New Roman" w:hAnsi="Arial" w:cs="Arial"/>
          <w:i w:val="0"/>
          <w:iCs w:val="0"/>
          <w:color w:val="auto"/>
          <w:sz w:val="22"/>
          <w:szCs w:val="22"/>
          <w:lang w:eastAsia="de-DE"/>
        </w:rPr>
        <w:t>Der Bernhard Remmers Preis steht für die Anerkennung herausragender Leistungen in der Baudenkmalpflege.</w:t>
      </w:r>
      <w:r>
        <w:br/>
      </w:r>
      <w:r w:rsidR="00B448A4" w:rsidRPr="00676F02">
        <w:rPr>
          <w:rFonts w:ascii="Arial" w:hAnsi="Arial" w:cs="Arial"/>
          <w:sz w:val="22"/>
          <w:szCs w:val="22"/>
        </w:rPr>
        <w:t>Bildquelle: Remmers, Löningen/DE</w:t>
      </w:r>
    </w:p>
    <w:p w:rsidR="00741BF1" w:rsidRDefault="00741BF1" w:rsidP="00741BF1">
      <w:pPr>
        <w:pStyle w:val="s6"/>
        <w:suppressAutoHyphens/>
        <w:spacing w:before="0" w:beforeAutospacing="0" w:after="0" w:afterAutospacing="0" w:line="360" w:lineRule="auto"/>
        <w:rPr>
          <w:rFonts w:ascii="Arial" w:hAnsi="Arial" w:cs="Arial"/>
          <w:i/>
          <w:iCs/>
          <w:sz w:val="22"/>
          <w:szCs w:val="22"/>
        </w:rPr>
      </w:pPr>
    </w:p>
    <w:p w:rsidR="00741BF1" w:rsidRPr="00676F02" w:rsidRDefault="00741BF1" w:rsidP="00741BF1">
      <w:pPr>
        <w:pStyle w:val="s6"/>
        <w:suppressAutoHyphens/>
        <w:spacing w:before="0" w:beforeAutospacing="0" w:after="0" w:afterAutospacing="0" w:line="360" w:lineRule="auto"/>
        <w:rPr>
          <w:rFonts w:ascii="Arial" w:hAnsi="Arial" w:cs="Arial"/>
          <w:i/>
          <w:iCs/>
          <w:sz w:val="22"/>
          <w:szCs w:val="22"/>
        </w:rPr>
      </w:pPr>
    </w:p>
    <w:p w:rsidR="00B448A4" w:rsidRPr="006154D5" w:rsidRDefault="00741BF1" w:rsidP="00B448A4">
      <w:pPr>
        <w:pStyle w:val="s6"/>
        <w:suppressAutoHyphens/>
        <w:spacing w:before="0" w:beforeAutospacing="0" w:after="0" w:afterAutospacing="0" w:line="360" w:lineRule="auto"/>
        <w:jc w:val="both"/>
        <w:rPr>
          <w:rFonts w:ascii="Arial" w:eastAsia="Times New Roman" w:hAnsi="Arial" w:cs="Arial"/>
          <w:sz w:val="22"/>
          <w:szCs w:val="22"/>
        </w:rPr>
      </w:pPr>
      <w:r>
        <w:rPr>
          <w:rFonts w:ascii="Arial" w:eastAsia="Times New Roman" w:hAnsi="Arial" w:cs="Arial"/>
          <w:sz w:val="22"/>
          <w:szCs w:val="22"/>
        </w:rPr>
        <w:t>1</w:t>
      </w:r>
      <w:r w:rsidR="00B448A4" w:rsidRPr="006154D5">
        <w:rPr>
          <w:rFonts w:ascii="Arial" w:eastAsia="Times New Roman" w:hAnsi="Arial" w:cs="Arial"/>
          <w:sz w:val="22"/>
          <w:szCs w:val="22"/>
        </w:rPr>
        <w:t>481 - Bernhard Remmers Preis 2022_0</w:t>
      </w:r>
      <w:r w:rsidR="00B448A4">
        <w:rPr>
          <w:rFonts w:ascii="Arial" w:eastAsia="Times New Roman" w:hAnsi="Arial" w:cs="Arial"/>
          <w:sz w:val="22"/>
          <w:szCs w:val="22"/>
        </w:rPr>
        <w:t>4.jpeg</w:t>
      </w:r>
    </w:p>
    <w:p w:rsidR="00B448A4" w:rsidRDefault="00AB4C93" w:rsidP="00B448A4">
      <w:pPr>
        <w:pStyle w:val="Beschriftung"/>
        <w:spacing w:after="0" w:line="360" w:lineRule="auto"/>
        <w:rPr>
          <w:rFonts w:ascii="Arial" w:hAnsi="Arial" w:cs="Arial"/>
          <w:sz w:val="22"/>
          <w:szCs w:val="22"/>
        </w:rPr>
      </w:pPr>
      <w:r w:rsidRPr="00B448A4">
        <w:rPr>
          <w:rFonts w:ascii="Arial" w:eastAsia="Times New Roman" w:hAnsi="Arial" w:cs="Arial"/>
          <w:i w:val="0"/>
          <w:iCs w:val="0"/>
          <w:color w:val="auto"/>
          <w:sz w:val="22"/>
          <w:szCs w:val="22"/>
          <w:lang w:eastAsia="de-DE"/>
        </w:rPr>
        <w:t>Bernhard Remmers Preisträger 2022 in der Kategorie „National“: Die Glyptothek am Münchner Königsplatz.</w:t>
      </w:r>
      <w:r>
        <w:br/>
      </w:r>
      <w:r w:rsidR="00B448A4">
        <w:rPr>
          <w:rFonts w:ascii="Arial" w:hAnsi="Arial" w:cs="Arial"/>
          <w:sz w:val="22"/>
          <w:szCs w:val="22"/>
        </w:rPr>
        <w:t>Bildquelle: Remmers, Löningen/</w:t>
      </w:r>
      <w:r w:rsidRPr="00B448A4">
        <w:rPr>
          <w:rFonts w:ascii="Arial" w:hAnsi="Arial" w:cs="Arial"/>
          <w:sz w:val="22"/>
          <w:szCs w:val="22"/>
        </w:rPr>
        <w:t>Stephan Falk</w:t>
      </w:r>
    </w:p>
    <w:p w:rsidR="00741BF1" w:rsidRDefault="00741BF1" w:rsidP="00741BF1">
      <w:pPr>
        <w:pStyle w:val="s6"/>
        <w:suppressAutoHyphens/>
        <w:spacing w:before="0" w:beforeAutospacing="0" w:after="0" w:afterAutospacing="0" w:line="360" w:lineRule="auto"/>
        <w:rPr>
          <w:rFonts w:ascii="Arial" w:hAnsi="Arial" w:cs="Arial"/>
          <w:i/>
          <w:iCs/>
          <w:sz w:val="22"/>
          <w:szCs w:val="22"/>
        </w:rPr>
      </w:pPr>
    </w:p>
    <w:p w:rsidR="00741BF1" w:rsidRPr="00676F02" w:rsidRDefault="00741BF1" w:rsidP="00741BF1">
      <w:pPr>
        <w:pStyle w:val="s6"/>
        <w:suppressAutoHyphens/>
        <w:spacing w:before="0" w:beforeAutospacing="0" w:after="0" w:afterAutospacing="0" w:line="360" w:lineRule="auto"/>
        <w:rPr>
          <w:rFonts w:ascii="Arial" w:hAnsi="Arial" w:cs="Arial"/>
          <w:i/>
          <w:iCs/>
          <w:sz w:val="22"/>
          <w:szCs w:val="22"/>
        </w:rPr>
      </w:pPr>
    </w:p>
    <w:p w:rsidR="00B448A4" w:rsidRDefault="00B448A4">
      <w:pPr>
        <w:spacing w:after="0" w:line="240" w:lineRule="auto"/>
        <w:rPr>
          <w:rFonts w:asciiTheme="minorHAnsi" w:eastAsiaTheme="minorHAnsi" w:hAnsiTheme="minorHAnsi" w:cstheme="minorBidi"/>
          <w:i/>
          <w:iCs/>
          <w:color w:val="44546A" w:themeColor="text2"/>
          <w:sz w:val="18"/>
          <w:szCs w:val="18"/>
        </w:rPr>
      </w:pPr>
    </w:p>
    <w:p w:rsidR="00B448A4" w:rsidRPr="006154D5" w:rsidRDefault="00B448A4" w:rsidP="00B448A4">
      <w:pPr>
        <w:pStyle w:val="s6"/>
        <w:suppressAutoHyphens/>
        <w:spacing w:before="0" w:beforeAutospacing="0" w:after="0" w:afterAutospacing="0" w:line="360" w:lineRule="auto"/>
        <w:jc w:val="both"/>
        <w:rPr>
          <w:rFonts w:ascii="Arial" w:eastAsia="Times New Roman" w:hAnsi="Arial" w:cs="Arial"/>
          <w:sz w:val="22"/>
          <w:szCs w:val="22"/>
        </w:rPr>
      </w:pPr>
      <w:r w:rsidRPr="006154D5">
        <w:rPr>
          <w:rFonts w:ascii="Arial" w:eastAsia="Times New Roman" w:hAnsi="Arial" w:cs="Arial"/>
          <w:sz w:val="22"/>
          <w:szCs w:val="22"/>
        </w:rPr>
        <w:t>1481 - Bernhard Remmers Preis 2022_0</w:t>
      </w:r>
      <w:r>
        <w:rPr>
          <w:rFonts w:ascii="Arial" w:eastAsia="Times New Roman" w:hAnsi="Arial" w:cs="Arial"/>
          <w:sz w:val="22"/>
          <w:szCs w:val="22"/>
        </w:rPr>
        <w:t>5.jpeg</w:t>
      </w:r>
    </w:p>
    <w:p w:rsidR="00AB4C93" w:rsidRPr="00297C8A" w:rsidRDefault="00AB4C93" w:rsidP="00A64622">
      <w:pPr>
        <w:pStyle w:val="Beschriftung"/>
        <w:spacing w:after="0" w:line="360" w:lineRule="auto"/>
      </w:pPr>
      <w:bookmarkStart w:id="0" w:name="_GoBack"/>
      <w:bookmarkEnd w:id="0"/>
      <w:r w:rsidRPr="00A64622">
        <w:rPr>
          <w:rFonts w:ascii="Arial" w:eastAsia="Times New Roman" w:hAnsi="Arial" w:cs="Arial"/>
          <w:i w:val="0"/>
          <w:iCs w:val="0"/>
          <w:color w:val="auto"/>
          <w:sz w:val="22"/>
          <w:szCs w:val="22"/>
          <w:lang w:eastAsia="de-DE"/>
        </w:rPr>
        <w:t>Bernhard Remmers Preisträger 2022 in der Kategorie „International“: Das Millennium Háza in Budapest, Ungarn.</w:t>
      </w:r>
      <w:r>
        <w:br/>
      </w:r>
      <w:r w:rsidR="00A64622">
        <w:rPr>
          <w:rFonts w:ascii="Arial" w:hAnsi="Arial" w:cs="Arial"/>
          <w:sz w:val="22"/>
          <w:szCs w:val="22"/>
        </w:rPr>
        <w:t>Bildquelle: Remmers, Löningen/</w:t>
      </w:r>
      <w:r w:rsidR="00A64622" w:rsidRPr="00B448A4">
        <w:rPr>
          <w:rFonts w:ascii="Arial" w:hAnsi="Arial" w:cs="Arial"/>
          <w:sz w:val="22"/>
          <w:szCs w:val="22"/>
        </w:rPr>
        <w:t>Stephan Falk</w:t>
      </w:r>
    </w:p>
    <w:p w:rsidR="005B3550" w:rsidRPr="00086E42" w:rsidRDefault="005B3550" w:rsidP="00AB4C93">
      <w:pPr>
        <w:pStyle w:val="s6"/>
        <w:widowControl w:val="0"/>
        <w:suppressAutoHyphens/>
        <w:spacing w:before="0" w:beforeAutospacing="0" w:after="0" w:afterAutospacing="0" w:line="360" w:lineRule="auto"/>
        <w:jc w:val="both"/>
        <w:rPr>
          <w:rFonts w:ascii="Arial" w:hAnsi="Arial" w:cs="Arial"/>
          <w:i/>
          <w:iCs/>
          <w:sz w:val="22"/>
          <w:szCs w:val="22"/>
        </w:rPr>
      </w:pPr>
    </w:p>
    <w:sectPr w:rsidR="005B3550" w:rsidRPr="00086E42">
      <w:pgSz w:w="11906" w:h="16838"/>
      <w:pgMar w:top="3402" w:right="3686"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40EDF"/>
    <w:multiLevelType w:val="hybridMultilevel"/>
    <w:tmpl w:val="4648A98E"/>
    <w:lvl w:ilvl="0" w:tplc="BAD4F4A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83FB9"/>
    <w:multiLevelType w:val="hybridMultilevel"/>
    <w:tmpl w:val="CF884A5C"/>
    <w:lvl w:ilvl="0" w:tplc="0407000F">
      <w:start w:val="1"/>
      <w:numFmt w:val="decimal"/>
      <w:lvlText w:val="%1."/>
      <w:lvlJc w:val="left"/>
      <w:pPr>
        <w:ind w:left="154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23C565ED"/>
    <w:multiLevelType w:val="multilevel"/>
    <w:tmpl w:val="E5CE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A4506"/>
    <w:multiLevelType w:val="hybridMultilevel"/>
    <w:tmpl w:val="857416E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3AB604D"/>
    <w:multiLevelType w:val="multilevel"/>
    <w:tmpl w:val="4458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07F4A"/>
    <w:multiLevelType w:val="hybridMultilevel"/>
    <w:tmpl w:val="2D0A6004"/>
    <w:lvl w:ilvl="0" w:tplc="BAD4F4A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9C436D"/>
    <w:multiLevelType w:val="hybridMultilevel"/>
    <w:tmpl w:val="0B3B95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F3C19DE"/>
    <w:multiLevelType w:val="hybridMultilevel"/>
    <w:tmpl w:val="30720260"/>
    <w:lvl w:ilvl="0" w:tplc="53E6329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6113058"/>
    <w:multiLevelType w:val="hybridMultilevel"/>
    <w:tmpl w:val="8FDEDA26"/>
    <w:lvl w:ilvl="0" w:tplc="279CF89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5846E1"/>
    <w:multiLevelType w:val="hybridMultilevel"/>
    <w:tmpl w:val="AFC6D6AE"/>
    <w:lvl w:ilvl="0" w:tplc="BAD4F4A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2A2973"/>
    <w:multiLevelType w:val="hybridMultilevel"/>
    <w:tmpl w:val="BE8ED072"/>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9"/>
  </w:num>
  <w:num w:numId="8">
    <w:abstractNumId w:val="5"/>
  </w:num>
  <w:num w:numId="9">
    <w:abstractNumId w:val="4"/>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CB"/>
    <w:rsid w:val="0007278F"/>
    <w:rsid w:val="00086E42"/>
    <w:rsid w:val="00116300"/>
    <w:rsid w:val="00171773"/>
    <w:rsid w:val="00217B3E"/>
    <w:rsid w:val="002D3B4E"/>
    <w:rsid w:val="003D3DCB"/>
    <w:rsid w:val="003E5B69"/>
    <w:rsid w:val="00450BB7"/>
    <w:rsid w:val="005357CB"/>
    <w:rsid w:val="005B3550"/>
    <w:rsid w:val="006154D5"/>
    <w:rsid w:val="006A18FB"/>
    <w:rsid w:val="00741BF1"/>
    <w:rsid w:val="007450F6"/>
    <w:rsid w:val="007753F5"/>
    <w:rsid w:val="00942431"/>
    <w:rsid w:val="00A64622"/>
    <w:rsid w:val="00AB4C93"/>
    <w:rsid w:val="00AB5E2D"/>
    <w:rsid w:val="00AB74CD"/>
    <w:rsid w:val="00B448A4"/>
    <w:rsid w:val="00B732EA"/>
    <w:rsid w:val="00BF21DE"/>
    <w:rsid w:val="00C66998"/>
    <w:rsid w:val="00E41087"/>
    <w:rsid w:val="00ED659A"/>
    <w:rsid w:val="00F23FE6"/>
    <w:rsid w:val="00FD4F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EA34E"/>
  <w15:chartTrackingRefBased/>
  <w15:docId w15:val="{334F3F22-B6CB-4C8D-83B4-331EA104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Pr>
      <w:color w:val="0000FF"/>
      <w:u w:val="single"/>
    </w:rPr>
  </w:style>
  <w:style w:type="paragraph" w:customStyle="1" w:styleId="s4">
    <w:name w:val="s4"/>
    <w:basedOn w:val="Standard"/>
    <w:pPr>
      <w:spacing w:before="100" w:beforeAutospacing="1" w:after="100" w:afterAutospacing="1" w:line="240" w:lineRule="auto"/>
    </w:pPr>
    <w:rPr>
      <w:rFonts w:ascii="Times New Roman" w:hAnsi="Times New Roman"/>
      <w:sz w:val="24"/>
      <w:szCs w:val="24"/>
      <w:lang w:eastAsia="de-DE"/>
    </w:rPr>
  </w:style>
  <w:style w:type="paragraph" w:customStyle="1" w:styleId="s6">
    <w:name w:val="s6"/>
    <w:basedOn w:val="Standard"/>
    <w:uiPriority w:val="99"/>
    <w:pPr>
      <w:spacing w:before="100" w:beforeAutospacing="1" w:after="100" w:afterAutospacing="1" w:line="240" w:lineRule="auto"/>
    </w:pPr>
    <w:rPr>
      <w:rFonts w:ascii="Times New Roman" w:hAnsi="Times New Roman"/>
      <w:sz w:val="24"/>
      <w:szCs w:val="24"/>
      <w:lang w:eastAsia="de-DE"/>
    </w:rPr>
  </w:style>
  <w:style w:type="paragraph" w:customStyle="1" w:styleId="s8">
    <w:name w:val="s8"/>
    <w:basedOn w:val="Standard"/>
    <w:pPr>
      <w:spacing w:before="100" w:beforeAutospacing="1" w:after="100" w:afterAutospacing="1" w:line="240" w:lineRule="auto"/>
    </w:pPr>
    <w:rPr>
      <w:rFonts w:ascii="Times New Roman" w:hAnsi="Times New Roman"/>
      <w:sz w:val="24"/>
      <w:szCs w:val="24"/>
      <w:lang w:eastAsia="de-DE"/>
    </w:rPr>
  </w:style>
  <w:style w:type="paragraph" w:customStyle="1" w:styleId="s11">
    <w:name w:val="s11"/>
    <w:basedOn w:val="Standard"/>
    <w:pPr>
      <w:spacing w:before="100" w:beforeAutospacing="1" w:after="100" w:afterAutospacing="1" w:line="240" w:lineRule="auto"/>
    </w:pPr>
    <w:rPr>
      <w:rFonts w:ascii="Times New Roman" w:hAnsi="Times New Roman"/>
      <w:sz w:val="24"/>
      <w:szCs w:val="24"/>
      <w:lang w:eastAsia="de-DE"/>
    </w:rPr>
  </w:style>
  <w:style w:type="character" w:customStyle="1" w:styleId="bumpedfont15">
    <w:name w:val="bumpedfont15"/>
    <w:basedOn w:val="Absatz-Standardschriftart"/>
  </w:style>
  <w:style w:type="character" w:customStyle="1" w:styleId="apple-style-span">
    <w:name w:val="apple-style-span"/>
    <w:basedOn w:val="Absatz-Standardschriftart"/>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Textkrper2">
    <w:name w:val="Body Text 2"/>
    <w:basedOn w:val="Standard"/>
    <w:semiHidden/>
    <w:pPr>
      <w:spacing w:after="0" w:line="240" w:lineRule="auto"/>
      <w:jc w:val="both"/>
    </w:pPr>
    <w:rPr>
      <w:rFonts w:ascii="Times New Roman" w:eastAsia="Times New Roman" w:hAnsi="Times New Roman"/>
      <w:sz w:val="24"/>
      <w:szCs w:val="24"/>
      <w:lang w:eastAsia="de-DE"/>
    </w:rPr>
  </w:style>
  <w:style w:type="paragraph" w:customStyle="1" w:styleId="msolistparagraph0">
    <w:name w:val="msolistparagraph"/>
    <w:basedOn w:val="Standard"/>
    <w:pPr>
      <w:spacing w:after="0" w:line="240" w:lineRule="auto"/>
      <w:ind w:left="720"/>
    </w:pPr>
    <w:rPr>
      <w:rFonts w:eastAsia="Times New Roman"/>
      <w:lang w:eastAsia="de-D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semiHidden/>
    <w:unhideWhenUsed/>
    <w:pPr>
      <w:spacing w:after="0" w:line="240" w:lineRule="auto"/>
    </w:pPr>
    <w:rPr>
      <w:rFonts w:ascii="Tahoma" w:hAnsi="Tahoma" w:cs="Tahoma"/>
      <w:sz w:val="16"/>
      <w:szCs w:val="16"/>
    </w:rPr>
  </w:style>
  <w:style w:type="character" w:customStyle="1" w:styleId="SprechblasentextZchn">
    <w:name w:val="Sprechblasentext Zchn"/>
    <w:semiHidden/>
    <w:rPr>
      <w:rFonts w:ascii="Tahoma" w:hAnsi="Tahoma" w:cs="Tahoma"/>
      <w:sz w:val="16"/>
      <w:szCs w:val="16"/>
      <w:lang w:eastAsia="en-US"/>
    </w:rPr>
  </w:style>
  <w:style w:type="paragraph" w:styleId="StandardWeb">
    <w:name w:val="Normal (Web)"/>
    <w:basedOn w:val="Standard"/>
    <w:semiHidden/>
    <w:pPr>
      <w:spacing w:before="100" w:beforeAutospacing="1" w:after="119" w:line="240" w:lineRule="auto"/>
    </w:pPr>
    <w:rPr>
      <w:rFonts w:ascii="Arial Unicode MS" w:eastAsia="Arial Unicode MS" w:hAnsi="Arial Unicode MS" w:cs="Arial Unicode MS"/>
      <w:sz w:val="24"/>
      <w:szCs w:val="24"/>
      <w:lang w:eastAsia="de-DE"/>
    </w:rPr>
  </w:style>
  <w:style w:type="character" w:customStyle="1" w:styleId="TextkrperZchn">
    <w:name w:val="Textkörper Zchn"/>
    <w:semiHidden/>
    <w:rPr>
      <w:rFonts w:ascii="Arial" w:hAnsi="Arial" w:cs="Arial"/>
    </w:rPr>
  </w:style>
  <w:style w:type="paragraph" w:styleId="Listenabsatz">
    <w:name w:val="List Paragraph"/>
    <w:basedOn w:val="Standard"/>
    <w:uiPriority w:val="34"/>
    <w:qFormat/>
    <w:rsid w:val="00FD4FE9"/>
    <w:pPr>
      <w:spacing w:after="0" w:line="240" w:lineRule="auto"/>
      <w:ind w:left="720"/>
    </w:pPr>
    <w:rPr>
      <w:rFonts w:cs="Calibri"/>
    </w:rPr>
  </w:style>
  <w:style w:type="character" w:styleId="NichtaufgelsteErwhnung">
    <w:name w:val="Unresolved Mention"/>
    <w:uiPriority w:val="99"/>
    <w:semiHidden/>
    <w:unhideWhenUsed/>
    <w:rsid w:val="00F23FE6"/>
    <w:rPr>
      <w:color w:val="605E5C"/>
      <w:shd w:val="clear" w:color="auto" w:fill="E1DFDD"/>
    </w:rPr>
  </w:style>
  <w:style w:type="paragraph" w:styleId="Beschriftung">
    <w:name w:val="caption"/>
    <w:basedOn w:val="Standard"/>
    <w:next w:val="Standard"/>
    <w:uiPriority w:val="35"/>
    <w:unhideWhenUsed/>
    <w:qFormat/>
    <w:rsid w:val="00AB4C93"/>
    <w:pPr>
      <w:spacing w:line="240" w:lineRule="auto"/>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965959">
      <w:bodyDiv w:val="1"/>
      <w:marLeft w:val="0"/>
      <w:marRight w:val="0"/>
      <w:marTop w:val="0"/>
      <w:marBottom w:val="0"/>
      <w:divBdr>
        <w:top w:val="none" w:sz="0" w:space="0" w:color="auto"/>
        <w:left w:val="none" w:sz="0" w:space="0" w:color="auto"/>
        <w:bottom w:val="none" w:sz="0" w:space="0" w:color="auto"/>
        <w:right w:val="none" w:sz="0" w:space="0" w:color="auto"/>
      </w:divBdr>
    </w:div>
    <w:div w:id="19261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3476</Characters>
  <Application>Microsoft Office Word</Application>
  <DocSecurity>0</DocSecurity>
  <Lines>102</Lines>
  <Paragraphs>30</Paragraphs>
  <ScaleCrop>false</ScaleCrop>
  <HeadingPairs>
    <vt:vector size="2" baseType="variant">
      <vt:variant>
        <vt:lpstr>Titel</vt:lpstr>
      </vt:variant>
      <vt:variant>
        <vt:i4>1</vt:i4>
      </vt:variant>
    </vt:vector>
  </HeadingPairs>
  <TitlesOfParts>
    <vt:vector size="1" baseType="lpstr">
      <vt:lpstr>11/18 Dichtes Messe-Programm für den Marktführer</vt:lpstr>
    </vt:vector>
  </TitlesOfParts>
  <Company>Remmers Baustofftechnik GmbH</Company>
  <LinksUpToDate>false</LinksUpToDate>
  <CharactersWithSpaces>3938</CharactersWithSpaces>
  <SharedDoc>false</SharedDoc>
  <HLinks>
    <vt:vector size="6" baseType="variant">
      <vt:variant>
        <vt:i4>2883691</vt:i4>
      </vt:variant>
      <vt:variant>
        <vt:i4>0</vt:i4>
      </vt:variant>
      <vt:variant>
        <vt:i4>0</vt:i4>
      </vt:variant>
      <vt:variant>
        <vt:i4>5</vt:i4>
      </vt:variant>
      <vt:variant>
        <vt:lpwstr>http://www.remmers.com/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11/18 Dichtes Messe-Programm für den Marktführer</dc:title>
  <dc:subject>denkmal 2018</dc:subject>
  <dc:creator>Christian Behrens</dc:creator>
  <cp:keywords/>
  <cp:lastModifiedBy>Behrens, Christian</cp:lastModifiedBy>
  <cp:revision>6</cp:revision>
  <cp:lastPrinted>2022-10-12T10:38:00Z</cp:lastPrinted>
  <dcterms:created xsi:type="dcterms:W3CDTF">2022-11-08T13:57:00Z</dcterms:created>
  <dcterms:modified xsi:type="dcterms:W3CDTF">2022-11-08T14:35:00Z</dcterms:modified>
  <cp:category/>
</cp:coreProperties>
</file>